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E" w:rsidRDefault="00867C55" w:rsidP="00867C5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80210" cy="1188095"/>
            <wp:effectExtent l="19050" t="0" r="0" b="0"/>
            <wp:docPr id="1" name="Image 0" descr="Nouveau logo ville[673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ville[6739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67" cy="118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C55" w:rsidRDefault="006A3970" w:rsidP="00867C55">
      <w:pPr>
        <w:jc w:val="center"/>
        <w:rPr>
          <w:b/>
        </w:rPr>
      </w:pPr>
      <w:r w:rsidRPr="006A3970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6pt;height:27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Georgia&quot;;font-size:24pt;v-text-kern:t" trim="t" fitpath="t" string="Calendrier des animations 2023"/>
          </v:shape>
        </w:pict>
      </w:r>
    </w:p>
    <w:p w:rsidR="00412098" w:rsidRDefault="00412098" w:rsidP="00867C55">
      <w:pPr>
        <w:jc w:val="center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2749"/>
        <w:gridCol w:w="3655"/>
        <w:gridCol w:w="4584"/>
      </w:tblGrid>
      <w:tr w:rsidR="00867C55" w:rsidTr="006D3CB6">
        <w:tc>
          <w:tcPr>
            <w:tcW w:w="2739" w:type="dxa"/>
          </w:tcPr>
          <w:p w:rsidR="00867C55" w:rsidRDefault="00867C55" w:rsidP="00867C55">
            <w:pPr>
              <w:jc w:val="center"/>
            </w:pPr>
          </w:p>
          <w:p w:rsidR="00867C55" w:rsidRDefault="00867C55" w:rsidP="00867C55">
            <w:pPr>
              <w:jc w:val="center"/>
            </w:pPr>
          </w:p>
          <w:p w:rsidR="00867C55" w:rsidRDefault="006A3970" w:rsidP="00867C55">
            <w:pPr>
              <w:jc w:val="center"/>
            </w:pPr>
            <w:r>
              <w:pict>
                <v:shapetype id="_x0000_t138" coordsize="21600,21600" o:spt="138" adj="10800" path="m0@0l10800,,21600@0m,21600r10800,l21600,21600e">
                  <v:formulas>
                    <v:f eqn="val #0"/>
                    <v:f eqn="prod #0 1 2"/>
                    <v:f eqn="sum @1 10800 0"/>
                    <v:f eqn="sum 21600 0 @1"/>
                  </v:formulas>
                  <v:path textpathok="t" o:connecttype="custom" o:connectlocs="10800,0;5400,@1;10800,21600;16200,@1" o:connectangles="270,180,90,0"/>
                  <v:textpath on="t" fitshape="t"/>
                  <v:handles>
                    <v:h position="topLeft,#0" yrange="0,21600"/>
                  </v:handles>
                  <o:lock v:ext="edit" text="t" shapetype="t"/>
                </v:shapetype>
                <v:shape id="_x0000_i1026" type="#_x0000_t138" style="width:100.2pt;height:58.8pt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28pt;v-text-kern:t" trim="t" fitpath="t" string="Février"/>
                </v:shape>
              </w:pict>
            </w:r>
          </w:p>
          <w:p w:rsidR="00867C55" w:rsidRDefault="00867C55" w:rsidP="00867C55">
            <w:pPr>
              <w:jc w:val="center"/>
            </w:pPr>
          </w:p>
          <w:p w:rsidR="00867C55" w:rsidRDefault="00867C55" w:rsidP="00867C55">
            <w:pPr>
              <w:jc w:val="center"/>
            </w:pPr>
          </w:p>
          <w:p w:rsidR="00867C55" w:rsidRDefault="00867C55" w:rsidP="00867C55">
            <w:pPr>
              <w:jc w:val="center"/>
            </w:pPr>
          </w:p>
        </w:tc>
        <w:tc>
          <w:tcPr>
            <w:tcW w:w="3684" w:type="dxa"/>
          </w:tcPr>
          <w:p w:rsidR="00867C55" w:rsidRDefault="00867C55" w:rsidP="00867C55">
            <w:pPr>
              <w:rPr>
                <w:rFonts w:ascii="Magneto" w:hAnsi="Magneto"/>
                <w:b/>
                <w:sz w:val="24"/>
                <w:szCs w:val="24"/>
              </w:rPr>
            </w:pPr>
          </w:p>
          <w:p w:rsidR="00867C55" w:rsidRDefault="009079A8" w:rsidP="00867C55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Dimanche 5</w:t>
            </w:r>
            <w:r w:rsidR="00867C55" w:rsidRPr="00867C55">
              <w:rPr>
                <w:rFonts w:ascii="Rockwell" w:hAnsi="Rockwell"/>
                <w:b/>
                <w:sz w:val="28"/>
                <w:szCs w:val="28"/>
              </w:rPr>
              <w:t xml:space="preserve"> février </w:t>
            </w:r>
          </w:p>
          <w:p w:rsidR="00867C55" w:rsidRDefault="00F537FB" w:rsidP="00F537FB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 xml:space="preserve">à 15 H - </w:t>
            </w:r>
            <w:r w:rsidR="00867C55" w:rsidRPr="00867C55">
              <w:rPr>
                <w:rFonts w:ascii="Rockwell" w:hAnsi="Rockwell"/>
                <w:b/>
                <w:sz w:val="28"/>
                <w:szCs w:val="28"/>
              </w:rPr>
              <w:t>Salle des Fêtes</w:t>
            </w:r>
          </w:p>
          <w:p w:rsidR="00F537FB" w:rsidRDefault="00F537FB" w:rsidP="00F537FB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F537FB" w:rsidRDefault="00F537FB" w:rsidP="00F537FB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F537FB" w:rsidRDefault="00F537FB" w:rsidP="00F537FB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Mardi 28 février</w:t>
            </w:r>
          </w:p>
          <w:p w:rsidR="00F537FB" w:rsidRPr="00867C55" w:rsidRDefault="007B68B2" w:rsidP="00F537FB">
            <w:pPr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à</w:t>
            </w:r>
            <w:r w:rsidR="00F537FB">
              <w:rPr>
                <w:rFonts w:ascii="Rockwell" w:hAnsi="Rockwell"/>
                <w:b/>
                <w:sz w:val="28"/>
                <w:szCs w:val="28"/>
              </w:rPr>
              <w:t xml:space="preserve"> 14 H – Salle des Fêtes</w:t>
            </w:r>
          </w:p>
        </w:tc>
        <w:tc>
          <w:tcPr>
            <w:tcW w:w="4565" w:type="dxa"/>
          </w:tcPr>
          <w:p w:rsidR="00867C55" w:rsidRDefault="006A3970" w:rsidP="00867C55">
            <w:pPr>
              <w:jc w:val="center"/>
            </w:pPr>
            <w:r>
              <w:pict>
                <v:shape id="_x0000_i1027" type="#_x0000_t136" style="width:85.2pt;height:27.6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0pt;v-text-kern:t" trim="t" fitpath="t" string="Théâtre"/>
                </v:shape>
              </w:pict>
            </w:r>
          </w:p>
          <w:p w:rsidR="00867C55" w:rsidRDefault="00867C55" w:rsidP="00867C55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Spectacle « BULLES de VIES »</w:t>
            </w:r>
          </w:p>
          <w:p w:rsidR="00CD3329" w:rsidRDefault="00CD3329" w:rsidP="00867C55">
            <w:pPr>
              <w:jc w:val="center"/>
              <w:rPr>
                <w:rFonts w:ascii="Rockwell" w:hAnsi="Rockwell"/>
              </w:rPr>
            </w:pPr>
          </w:p>
          <w:p w:rsidR="00CD3329" w:rsidRDefault="00CD3329" w:rsidP="00867C55">
            <w:pPr>
              <w:jc w:val="center"/>
              <w:rPr>
                <w:rFonts w:ascii="Rockwell" w:hAnsi="Rockwell"/>
              </w:rPr>
            </w:pPr>
          </w:p>
          <w:p w:rsidR="00CD3329" w:rsidRDefault="006A3970" w:rsidP="00867C55">
            <w:pPr>
              <w:jc w:val="center"/>
              <w:rPr>
                <w:rFonts w:ascii="Rockwell" w:hAnsi="Rockwell"/>
              </w:rPr>
            </w:pPr>
            <w:r w:rsidRPr="006A3970">
              <w:rPr>
                <w:rFonts w:ascii="Rockwell" w:hAnsi="Rockwell"/>
              </w:rPr>
              <w:pict>
                <v:shape id="_x0000_i1028" type="#_x0000_t136" style="width:136.8pt;height:27.6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0pt;v-text-kern:t" trim="t" fitpath="t" string="Thé Dansant"/>
                </v:shape>
              </w:pict>
            </w:r>
          </w:p>
          <w:p w:rsidR="00CD3329" w:rsidRPr="00867C55" w:rsidRDefault="00CD3329" w:rsidP="00867C55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Avec l’orchestre MAMBO</w:t>
            </w:r>
          </w:p>
        </w:tc>
      </w:tr>
      <w:tr w:rsidR="00867C55" w:rsidTr="006D3CB6">
        <w:tc>
          <w:tcPr>
            <w:tcW w:w="2739" w:type="dxa"/>
          </w:tcPr>
          <w:p w:rsidR="00867C55" w:rsidRDefault="00867C55" w:rsidP="00867C55">
            <w:pPr>
              <w:jc w:val="center"/>
            </w:pPr>
          </w:p>
          <w:p w:rsidR="007B68B2" w:rsidRDefault="007B68B2" w:rsidP="00867C55">
            <w:pPr>
              <w:jc w:val="center"/>
            </w:pPr>
          </w:p>
          <w:p w:rsidR="007B68B2" w:rsidRDefault="006A3970" w:rsidP="00867C55">
            <w:pPr>
              <w:jc w:val="center"/>
            </w:pPr>
            <w:r>
              <w:pict>
                <v:shape id="_x0000_i1029" type="#_x0000_t138" style="width:98.4pt;height:52.2pt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24pt;v-text-kern:t" trim="t" fitpath="t" string="Avril"/>
                </v:shape>
              </w:pict>
            </w:r>
          </w:p>
          <w:p w:rsidR="007B68B2" w:rsidRDefault="007B68B2" w:rsidP="00867C55">
            <w:pPr>
              <w:jc w:val="center"/>
            </w:pPr>
          </w:p>
          <w:p w:rsidR="007B68B2" w:rsidRDefault="007B68B2" w:rsidP="00867C55">
            <w:pPr>
              <w:jc w:val="center"/>
            </w:pPr>
          </w:p>
          <w:p w:rsidR="007B68B2" w:rsidRDefault="007B68B2" w:rsidP="00867C55">
            <w:pPr>
              <w:jc w:val="center"/>
            </w:pPr>
          </w:p>
        </w:tc>
        <w:tc>
          <w:tcPr>
            <w:tcW w:w="3684" w:type="dxa"/>
          </w:tcPr>
          <w:p w:rsidR="00867C55" w:rsidRDefault="00867C55" w:rsidP="007B68B2"/>
          <w:p w:rsidR="007B68B2" w:rsidRDefault="007B68B2" w:rsidP="007B68B2"/>
          <w:p w:rsidR="007B68B2" w:rsidRDefault="007B68B2" w:rsidP="007B68B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Samedi 1</w:t>
            </w:r>
            <w:r w:rsidRPr="007B68B2">
              <w:rPr>
                <w:rFonts w:ascii="Rockwell" w:hAnsi="Rockwell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Rockwell" w:hAnsi="Rockwell"/>
                <w:b/>
                <w:sz w:val="28"/>
                <w:szCs w:val="28"/>
              </w:rPr>
              <w:t xml:space="preserve"> avril</w:t>
            </w:r>
          </w:p>
          <w:p w:rsidR="007B68B2" w:rsidRDefault="007B68B2" w:rsidP="007B68B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à 20 H 30</w:t>
            </w:r>
          </w:p>
          <w:p w:rsidR="007B68B2" w:rsidRPr="007B68B2" w:rsidRDefault="007B68B2" w:rsidP="007B68B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Salle des Fêtes</w:t>
            </w:r>
          </w:p>
        </w:tc>
        <w:tc>
          <w:tcPr>
            <w:tcW w:w="4565" w:type="dxa"/>
          </w:tcPr>
          <w:p w:rsidR="00867C55" w:rsidRDefault="00867C55" w:rsidP="00867C55">
            <w:pPr>
              <w:jc w:val="center"/>
            </w:pPr>
          </w:p>
          <w:p w:rsidR="007B68B2" w:rsidRDefault="007B68B2" w:rsidP="00867C55">
            <w:pPr>
              <w:jc w:val="center"/>
            </w:pPr>
          </w:p>
          <w:p w:rsidR="007B68B2" w:rsidRDefault="006A3970" w:rsidP="00867C55">
            <w:pPr>
              <w:jc w:val="center"/>
            </w:pPr>
            <w:r>
              <w:pict>
                <v:shape id="_x0000_i1030" type="#_x0000_t136" style="width:85.2pt;height:27.6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0pt;v-text-kern:t" trim="t" fitpath="t" string="Théâtre"/>
                </v:shape>
              </w:pict>
            </w:r>
          </w:p>
          <w:p w:rsidR="007B68B2" w:rsidRPr="007B68B2" w:rsidRDefault="007B68B2" w:rsidP="00867C55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« J’aime beaucoup ce que vous faites »</w:t>
            </w:r>
          </w:p>
        </w:tc>
      </w:tr>
      <w:tr w:rsidR="00867C55" w:rsidTr="006D3CB6">
        <w:tc>
          <w:tcPr>
            <w:tcW w:w="2739" w:type="dxa"/>
          </w:tcPr>
          <w:p w:rsidR="00867C55" w:rsidRDefault="00867C55" w:rsidP="00867C55">
            <w:pPr>
              <w:jc w:val="center"/>
            </w:pPr>
          </w:p>
          <w:p w:rsidR="000523B9" w:rsidRDefault="000523B9" w:rsidP="00867C55">
            <w:pPr>
              <w:jc w:val="center"/>
            </w:pPr>
          </w:p>
          <w:p w:rsidR="00412098" w:rsidRDefault="00412098" w:rsidP="00867C55">
            <w:pPr>
              <w:jc w:val="center"/>
            </w:pPr>
          </w:p>
          <w:p w:rsidR="00412098" w:rsidRDefault="00412098" w:rsidP="00867C55">
            <w:pPr>
              <w:jc w:val="center"/>
            </w:pPr>
          </w:p>
          <w:p w:rsidR="00412098" w:rsidRDefault="00412098" w:rsidP="00867C55">
            <w:pPr>
              <w:jc w:val="center"/>
            </w:pPr>
          </w:p>
          <w:p w:rsidR="00412098" w:rsidRDefault="00412098" w:rsidP="00867C55">
            <w:pPr>
              <w:jc w:val="center"/>
            </w:pPr>
          </w:p>
          <w:p w:rsidR="00412098" w:rsidRDefault="00412098" w:rsidP="00867C55">
            <w:pPr>
              <w:jc w:val="center"/>
            </w:pPr>
          </w:p>
          <w:p w:rsidR="00412098" w:rsidRDefault="00412098" w:rsidP="00867C55">
            <w:pPr>
              <w:jc w:val="center"/>
            </w:pPr>
          </w:p>
          <w:p w:rsidR="00412098" w:rsidRDefault="00412098" w:rsidP="00867C55">
            <w:pPr>
              <w:jc w:val="center"/>
            </w:pPr>
          </w:p>
          <w:p w:rsidR="00412098" w:rsidRDefault="00412098" w:rsidP="00867C55">
            <w:pPr>
              <w:jc w:val="center"/>
            </w:pPr>
          </w:p>
          <w:p w:rsidR="000523B9" w:rsidRDefault="006A3970" w:rsidP="00867C55">
            <w:pPr>
              <w:jc w:val="center"/>
            </w:pPr>
            <w:r>
              <w:pict>
                <v:shape id="_x0000_i1031" type="#_x0000_t138" style="width:77.4pt;height:62.4pt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24pt;v-text-kern:t" trim="t" fitpath="t" string="Mai"/>
                </v:shape>
              </w:pict>
            </w:r>
          </w:p>
          <w:p w:rsidR="000523B9" w:rsidRDefault="000523B9" w:rsidP="00867C55">
            <w:pPr>
              <w:jc w:val="center"/>
            </w:pPr>
          </w:p>
          <w:p w:rsidR="000523B9" w:rsidRDefault="000523B9" w:rsidP="00867C55">
            <w:pPr>
              <w:jc w:val="center"/>
            </w:pPr>
          </w:p>
          <w:p w:rsidR="000523B9" w:rsidRDefault="000523B9" w:rsidP="00867C55">
            <w:pPr>
              <w:jc w:val="center"/>
            </w:pPr>
          </w:p>
        </w:tc>
        <w:tc>
          <w:tcPr>
            <w:tcW w:w="3684" w:type="dxa"/>
          </w:tcPr>
          <w:p w:rsidR="00070543" w:rsidRDefault="00070543" w:rsidP="003217BD">
            <w:pPr>
              <w:rPr>
                <w:rFonts w:ascii="Rockwell" w:hAnsi="Rockwell"/>
                <w:sz w:val="28"/>
                <w:szCs w:val="28"/>
              </w:rPr>
            </w:pPr>
          </w:p>
          <w:p w:rsidR="00867C55" w:rsidRPr="00070543" w:rsidRDefault="003217BD" w:rsidP="003217BD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070543">
              <w:rPr>
                <w:rFonts w:ascii="Rockwell" w:hAnsi="Rockwell"/>
                <w:b/>
                <w:sz w:val="28"/>
                <w:szCs w:val="28"/>
              </w:rPr>
              <w:t>Jeudi 18 mai</w:t>
            </w:r>
          </w:p>
          <w:p w:rsidR="003217BD" w:rsidRPr="00070543" w:rsidRDefault="003217BD" w:rsidP="003217BD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070543">
              <w:rPr>
                <w:rFonts w:ascii="Rockwell" w:hAnsi="Rockwell"/>
                <w:b/>
                <w:sz w:val="28"/>
                <w:szCs w:val="28"/>
              </w:rPr>
              <w:t>Toute la journée, dans le centre ville et à la salle des fêtes</w:t>
            </w:r>
          </w:p>
          <w:p w:rsidR="00070543" w:rsidRDefault="00070543" w:rsidP="003217BD">
            <w:pPr>
              <w:rPr>
                <w:rFonts w:ascii="Rockwell" w:hAnsi="Rockwell"/>
                <w:sz w:val="28"/>
                <w:szCs w:val="28"/>
              </w:rPr>
            </w:pPr>
          </w:p>
          <w:p w:rsidR="00070543" w:rsidRDefault="00070543" w:rsidP="003217BD">
            <w:pPr>
              <w:rPr>
                <w:rFonts w:ascii="Rockwell" w:hAnsi="Rockwell"/>
                <w:sz w:val="28"/>
                <w:szCs w:val="28"/>
              </w:rPr>
            </w:pPr>
          </w:p>
          <w:p w:rsidR="00070543" w:rsidRDefault="00070543" w:rsidP="003217BD">
            <w:pPr>
              <w:rPr>
                <w:rFonts w:ascii="Rockwell" w:hAnsi="Rockwell"/>
                <w:sz w:val="28"/>
                <w:szCs w:val="28"/>
              </w:rPr>
            </w:pPr>
          </w:p>
          <w:p w:rsidR="00BA795A" w:rsidRDefault="00BA795A" w:rsidP="003217BD">
            <w:pPr>
              <w:rPr>
                <w:rFonts w:ascii="Rockwell" w:hAnsi="Rockwell"/>
                <w:sz w:val="28"/>
                <w:szCs w:val="28"/>
              </w:rPr>
            </w:pPr>
          </w:p>
          <w:p w:rsidR="00070543" w:rsidRDefault="00070543" w:rsidP="003217BD">
            <w:pPr>
              <w:rPr>
                <w:rFonts w:ascii="Rockwell" w:hAnsi="Rockwell"/>
                <w:sz w:val="28"/>
                <w:szCs w:val="28"/>
              </w:rPr>
            </w:pPr>
          </w:p>
          <w:p w:rsidR="00070543" w:rsidRPr="00070543" w:rsidRDefault="00070543" w:rsidP="003217BD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070543">
              <w:rPr>
                <w:rFonts w:ascii="Rockwell" w:hAnsi="Rockwell"/>
                <w:b/>
                <w:sz w:val="28"/>
                <w:szCs w:val="28"/>
              </w:rPr>
              <w:t>Mardi 23 mai</w:t>
            </w:r>
          </w:p>
          <w:p w:rsidR="00070543" w:rsidRDefault="00070543" w:rsidP="003217BD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070543">
              <w:rPr>
                <w:rFonts w:ascii="Rockwell" w:hAnsi="Rockwell"/>
                <w:b/>
                <w:sz w:val="28"/>
                <w:szCs w:val="28"/>
              </w:rPr>
              <w:t>à 20 H – Salle des Fêtes</w:t>
            </w:r>
          </w:p>
          <w:p w:rsidR="00703BF1" w:rsidRDefault="00703BF1" w:rsidP="003217BD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703BF1" w:rsidRDefault="00703BF1" w:rsidP="003217BD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703BF1" w:rsidRDefault="00703BF1" w:rsidP="003217BD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8C24CD" w:rsidRDefault="008C24CD" w:rsidP="003217BD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703BF1" w:rsidRDefault="00703BF1" w:rsidP="003217BD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Vendredi 26 mai et</w:t>
            </w:r>
          </w:p>
          <w:p w:rsidR="00703BF1" w:rsidRDefault="00703BF1" w:rsidP="003217BD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Samedi 27 mai à 20 H</w:t>
            </w:r>
            <w:r w:rsidR="00D90CCB">
              <w:rPr>
                <w:rFonts w:ascii="Rockwell" w:hAnsi="Rockwell"/>
                <w:b/>
                <w:sz w:val="28"/>
                <w:szCs w:val="28"/>
              </w:rPr>
              <w:t xml:space="preserve"> 30</w:t>
            </w:r>
          </w:p>
          <w:p w:rsidR="00703BF1" w:rsidRDefault="00703BF1" w:rsidP="003217BD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Salle des Fêtes</w:t>
            </w:r>
          </w:p>
          <w:p w:rsidR="00703BF1" w:rsidRDefault="00703BF1" w:rsidP="003217BD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703BF1" w:rsidRPr="003217BD" w:rsidRDefault="00703BF1" w:rsidP="003217BD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4565" w:type="dxa"/>
          </w:tcPr>
          <w:p w:rsidR="00867C55" w:rsidRDefault="006A3970" w:rsidP="00867C55">
            <w:pPr>
              <w:jc w:val="center"/>
            </w:pPr>
            <w:r>
              <w:pict>
                <v:shape id="_x0000_i1032" type="#_x0000_t136" style="width:198pt;height:25.2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Foire de l'Ascension"/>
                </v:shape>
              </w:pict>
            </w:r>
          </w:p>
          <w:p w:rsidR="007B5ECD" w:rsidRDefault="007B5ECD" w:rsidP="00867C55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 H – Inauguration avec le groupe COCOBAMBOO, musique et danseuses brésiliennes. Déambulation ensuite sur la foire.</w:t>
            </w:r>
          </w:p>
          <w:p w:rsidR="007B5ECD" w:rsidRDefault="007B5ECD" w:rsidP="00867C55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Présence de 2 mascottes « Marcus » et « Cendrillon »</w:t>
            </w:r>
          </w:p>
          <w:p w:rsidR="007B5ECD" w:rsidRDefault="007B5ECD" w:rsidP="00867C55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Sculpture sur ballons avec Anita le Clown</w:t>
            </w:r>
          </w:p>
          <w:p w:rsidR="007B5ECD" w:rsidRDefault="007B5ECD" w:rsidP="00867C55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Maquilleuse pour enfants </w:t>
            </w:r>
          </w:p>
          <w:p w:rsidR="007B5ECD" w:rsidRDefault="007B5ECD" w:rsidP="00867C55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Exposition du CHAY</w:t>
            </w:r>
            <w:r w:rsidR="00863FEC">
              <w:rPr>
                <w:rFonts w:ascii="Rockwell" w:hAnsi="Rockwell"/>
              </w:rPr>
              <w:t xml:space="preserve"> - Brocante</w:t>
            </w:r>
          </w:p>
          <w:p w:rsidR="00BA795A" w:rsidRDefault="00BA795A" w:rsidP="00867C55">
            <w:pPr>
              <w:jc w:val="center"/>
              <w:rPr>
                <w:rFonts w:ascii="Rockwell" w:hAnsi="Rockwell"/>
              </w:rPr>
            </w:pPr>
          </w:p>
          <w:p w:rsidR="00BA795A" w:rsidRDefault="006A3970" w:rsidP="00867C55">
            <w:pPr>
              <w:jc w:val="center"/>
              <w:rPr>
                <w:rFonts w:ascii="Rockwell" w:hAnsi="Rockwell"/>
              </w:rPr>
            </w:pPr>
            <w:r w:rsidRPr="006A3970">
              <w:rPr>
                <w:rFonts w:ascii="Rockwell" w:hAnsi="Rockwell"/>
              </w:rPr>
              <w:pict>
                <v:shape id="_x0000_i1033" type="#_x0000_t136" style="width:85.2pt;height:27.6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0pt;v-text-kern:t" trim="t" fitpath="t" string="Théâtre"/>
                </v:shape>
              </w:pict>
            </w:r>
          </w:p>
          <w:p w:rsidR="00D22CDA" w:rsidRDefault="00D22CDA" w:rsidP="00867C55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« DELPHINE et CAROLE ». Pièce interprétée par la Comédie de REIMS, proposée par la CCPL (gratuit)</w:t>
            </w:r>
          </w:p>
          <w:p w:rsidR="00412098" w:rsidRDefault="00412098" w:rsidP="00867C55">
            <w:pPr>
              <w:jc w:val="center"/>
              <w:rPr>
                <w:rFonts w:ascii="Rockwell" w:hAnsi="Rockwell"/>
              </w:rPr>
            </w:pPr>
          </w:p>
          <w:p w:rsidR="00412098" w:rsidRDefault="00412098" w:rsidP="00867C55">
            <w:pPr>
              <w:jc w:val="center"/>
              <w:rPr>
                <w:rFonts w:ascii="Rockwell" w:hAnsi="Rockwell"/>
              </w:rPr>
            </w:pPr>
          </w:p>
          <w:p w:rsidR="00412098" w:rsidRPr="007B5ECD" w:rsidRDefault="006A3970" w:rsidP="00867C55">
            <w:pPr>
              <w:jc w:val="center"/>
              <w:rPr>
                <w:rFonts w:ascii="Rockwell" w:hAnsi="Rockwell"/>
              </w:rPr>
            </w:pPr>
            <w:r w:rsidRPr="006A3970">
              <w:rPr>
                <w:rFonts w:ascii="Rockwell" w:hAnsi="Rockwell"/>
              </w:rPr>
              <w:pict>
                <v:shape id="_x0000_i1034" type="#_x0000_t136" style="width:155.4pt;height:82.8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0pt;v-text-kern:t" trim="t" fitpath="t" string="Concert&#10;par&#10;CHANTARDEN"/>
                </v:shape>
              </w:pict>
            </w:r>
          </w:p>
        </w:tc>
      </w:tr>
      <w:tr w:rsidR="00867C55" w:rsidTr="006D3CB6">
        <w:tc>
          <w:tcPr>
            <w:tcW w:w="2739" w:type="dxa"/>
          </w:tcPr>
          <w:p w:rsidR="00867C55" w:rsidRDefault="00867C55" w:rsidP="00867C55">
            <w:pPr>
              <w:jc w:val="center"/>
            </w:pPr>
          </w:p>
          <w:p w:rsidR="00AE1952" w:rsidRDefault="006A3970" w:rsidP="00867C55">
            <w:pPr>
              <w:jc w:val="center"/>
            </w:pPr>
            <w:r>
              <w:pict>
                <v:shape id="_x0000_i1035" type="#_x0000_t138" style="width:76.8pt;height:76.8pt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28pt;v-text-kern:t" trim="t" fitpath="t" string="Juin"/>
                </v:shape>
              </w:pict>
            </w:r>
          </w:p>
          <w:p w:rsidR="00AE1952" w:rsidRDefault="00AE1952" w:rsidP="00867C55">
            <w:pPr>
              <w:jc w:val="center"/>
            </w:pPr>
          </w:p>
          <w:p w:rsidR="00AE1952" w:rsidRDefault="00AE1952" w:rsidP="00867C55">
            <w:pPr>
              <w:jc w:val="center"/>
            </w:pPr>
          </w:p>
          <w:p w:rsidR="00AE1952" w:rsidRDefault="00AE1952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  <w:p w:rsidR="00DA2AF3" w:rsidRDefault="00DA2AF3" w:rsidP="00867C55">
            <w:pPr>
              <w:jc w:val="center"/>
            </w:pPr>
          </w:p>
        </w:tc>
        <w:tc>
          <w:tcPr>
            <w:tcW w:w="3684" w:type="dxa"/>
          </w:tcPr>
          <w:p w:rsidR="00AE1952" w:rsidRDefault="00AE195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867C55" w:rsidRDefault="00AE195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Dimanche 4 juin</w:t>
            </w:r>
          </w:p>
          <w:p w:rsidR="00AE1952" w:rsidRDefault="00AE195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à partir de 7 H 30</w:t>
            </w:r>
          </w:p>
          <w:p w:rsidR="00AE1952" w:rsidRDefault="00AE195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Salle des Fêtes</w:t>
            </w:r>
          </w:p>
          <w:p w:rsidR="00AE1952" w:rsidRDefault="00AE195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AE1952" w:rsidRDefault="00AE195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E10575" w:rsidRDefault="00E10575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E10575" w:rsidRDefault="00E10575" w:rsidP="00AE195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Mardi 6 juin à 14 H</w:t>
            </w:r>
          </w:p>
          <w:p w:rsidR="00E10575" w:rsidRDefault="00E10575" w:rsidP="00AE195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Salle des Fêtes</w:t>
            </w:r>
          </w:p>
          <w:p w:rsidR="00C12DAF" w:rsidRDefault="00C12DAF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E10575" w:rsidRDefault="00E10575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E10575" w:rsidRDefault="00E10575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AE1952" w:rsidRDefault="00AE195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Samedi 10 juin à 20 H</w:t>
            </w:r>
          </w:p>
          <w:p w:rsidR="00AE1952" w:rsidRDefault="00AE195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Salle Polyvalente</w:t>
            </w:r>
          </w:p>
          <w:p w:rsidR="00F873AB" w:rsidRDefault="00F873AB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F873AB" w:rsidRDefault="00F873AB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F873AB" w:rsidRDefault="00F873AB" w:rsidP="00AE195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Dimanche 11 juin</w:t>
            </w:r>
          </w:p>
          <w:p w:rsidR="00F873AB" w:rsidRDefault="00F873AB" w:rsidP="00AE195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Toute la journée</w:t>
            </w:r>
          </w:p>
          <w:p w:rsidR="00F873AB" w:rsidRDefault="00F873AB" w:rsidP="00AE195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en Centre Ville</w:t>
            </w:r>
          </w:p>
          <w:p w:rsidR="00F60C62" w:rsidRDefault="00F60C6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F60C62" w:rsidRDefault="00F60C6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F873AB" w:rsidRDefault="00F60C6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du Samedi 17 juin au</w:t>
            </w:r>
          </w:p>
          <w:p w:rsidR="00F60C62" w:rsidRDefault="00F60C6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Samedi 24 juin</w:t>
            </w:r>
          </w:p>
          <w:p w:rsidR="00F60C62" w:rsidRDefault="00F60C6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Salle Polyvalente</w:t>
            </w:r>
          </w:p>
          <w:p w:rsidR="00343B22" w:rsidRDefault="00343B2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343B22" w:rsidRDefault="00343B22" w:rsidP="00D32A00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847850" cy="1898798"/>
                  <wp:effectExtent l="19050" t="0" r="0" b="0"/>
                  <wp:docPr id="4" name="Image 3" descr="Fest'Yvo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st'Yvoi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741" cy="1899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952" w:rsidRDefault="00AE195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343B22" w:rsidRDefault="00343B2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343B22" w:rsidRDefault="00343B2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343B22" w:rsidRDefault="00343B2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343B22" w:rsidRDefault="00343B2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343B22" w:rsidRDefault="00343B2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343B22" w:rsidRDefault="00343B2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343B22" w:rsidRDefault="00343B2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343B22" w:rsidRDefault="00343B2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343B22" w:rsidRDefault="00343B2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343B22" w:rsidRDefault="00343B2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343B22" w:rsidRDefault="00343B2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343B22" w:rsidRDefault="00343B2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lastRenderedPageBreak/>
              <w:t>Mercredi 21 juin</w:t>
            </w:r>
          </w:p>
          <w:p w:rsidR="00CB1CEE" w:rsidRDefault="00343B2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En soirée</w:t>
            </w:r>
          </w:p>
          <w:p w:rsidR="00343B22" w:rsidRPr="00AE1952" w:rsidRDefault="00343B22" w:rsidP="00AE1952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 xml:space="preserve">Place du Docteur </w:t>
            </w:r>
            <w:proofErr w:type="spellStart"/>
            <w:r>
              <w:rPr>
                <w:rFonts w:ascii="Rockwell" w:hAnsi="Rockwell"/>
                <w:b/>
                <w:sz w:val="28"/>
                <w:szCs w:val="28"/>
              </w:rPr>
              <w:t>Gairal</w:t>
            </w:r>
            <w:proofErr w:type="spellEnd"/>
          </w:p>
        </w:tc>
        <w:tc>
          <w:tcPr>
            <w:tcW w:w="4565" w:type="dxa"/>
          </w:tcPr>
          <w:p w:rsidR="00867C55" w:rsidRDefault="006A3970" w:rsidP="00867C55">
            <w:pPr>
              <w:jc w:val="center"/>
            </w:pPr>
            <w:r>
              <w:lastRenderedPageBreak/>
              <w:pict>
                <v:shape id="_x0000_i1036" type="#_x0000_t136" style="width:141.6pt;height:39.6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0pt;v-text-kern:t" trim="t" fitpath="t" string="Marche&#10;Internationale"/>
                </v:shape>
              </w:pict>
            </w:r>
          </w:p>
          <w:p w:rsidR="00AE1952" w:rsidRDefault="00AE1952" w:rsidP="00867C55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Organisée par la </w:t>
            </w:r>
            <w:proofErr w:type="spellStart"/>
            <w:r>
              <w:rPr>
                <w:rFonts w:ascii="Rockwell" w:hAnsi="Rockwell"/>
              </w:rPr>
              <w:t>Rando</w:t>
            </w:r>
            <w:proofErr w:type="spellEnd"/>
            <w:r>
              <w:rPr>
                <w:rFonts w:ascii="Rockwell" w:hAnsi="Rockwell"/>
              </w:rPr>
              <w:t xml:space="preserve"> </w:t>
            </w:r>
            <w:proofErr w:type="spellStart"/>
            <w:r>
              <w:rPr>
                <w:rFonts w:ascii="Rockwell" w:hAnsi="Rockwell"/>
              </w:rPr>
              <w:t>Yvoisienne</w:t>
            </w:r>
            <w:proofErr w:type="spellEnd"/>
            <w:r>
              <w:rPr>
                <w:rFonts w:ascii="Rockwell" w:hAnsi="Rockwell"/>
              </w:rPr>
              <w:t>.</w:t>
            </w:r>
          </w:p>
          <w:p w:rsidR="00AE1952" w:rsidRDefault="00AE1952" w:rsidP="00867C55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7, 10, 15 ou 20 kms</w:t>
            </w:r>
          </w:p>
          <w:p w:rsidR="00AE1952" w:rsidRDefault="00AE1952" w:rsidP="00867C55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Buvette et restauration sur place.</w:t>
            </w:r>
          </w:p>
          <w:p w:rsidR="00AE1952" w:rsidRDefault="00AE1952" w:rsidP="00867C55">
            <w:pPr>
              <w:jc w:val="center"/>
              <w:rPr>
                <w:rFonts w:ascii="Rockwell" w:hAnsi="Rockwell"/>
              </w:rPr>
            </w:pPr>
          </w:p>
          <w:p w:rsidR="00E10575" w:rsidRDefault="00E10575" w:rsidP="00867C55">
            <w:pPr>
              <w:jc w:val="center"/>
              <w:rPr>
                <w:rFonts w:ascii="Rockwell" w:hAnsi="Rockwell"/>
              </w:rPr>
            </w:pPr>
          </w:p>
          <w:p w:rsidR="00E10575" w:rsidRDefault="006A3970" w:rsidP="00867C55">
            <w:pPr>
              <w:jc w:val="center"/>
              <w:rPr>
                <w:rFonts w:ascii="Rockwell" w:hAnsi="Rockwell"/>
              </w:rPr>
            </w:pPr>
            <w:r w:rsidRPr="006A3970">
              <w:rPr>
                <w:rFonts w:ascii="Rockwell" w:hAnsi="Rockwell"/>
              </w:rPr>
              <w:pict>
                <v:shape id="_x0000_i1037" type="#_x0000_t136" style="width:123.6pt;height:25.2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Thé Dansant"/>
                </v:shape>
              </w:pict>
            </w:r>
          </w:p>
          <w:p w:rsidR="0082117D" w:rsidRDefault="0082117D" w:rsidP="00867C55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Avec Jean-Luc BERTRAND</w:t>
            </w:r>
          </w:p>
          <w:p w:rsidR="00AE1952" w:rsidRDefault="00AE1952" w:rsidP="00867C55">
            <w:pPr>
              <w:jc w:val="center"/>
              <w:rPr>
                <w:rFonts w:ascii="Rockwell" w:hAnsi="Rockwell"/>
              </w:rPr>
            </w:pPr>
          </w:p>
          <w:p w:rsidR="00E10575" w:rsidRDefault="00E10575" w:rsidP="00867C55">
            <w:pPr>
              <w:jc w:val="center"/>
              <w:rPr>
                <w:rFonts w:ascii="Rockwell" w:hAnsi="Rockwell"/>
              </w:rPr>
            </w:pPr>
          </w:p>
          <w:p w:rsidR="00E10575" w:rsidRDefault="00E10575" w:rsidP="00867C55">
            <w:pPr>
              <w:jc w:val="center"/>
              <w:rPr>
                <w:rFonts w:ascii="Rockwell" w:hAnsi="Rockwell"/>
              </w:rPr>
            </w:pPr>
          </w:p>
          <w:p w:rsidR="00AE1952" w:rsidRDefault="006A3970" w:rsidP="00867C55">
            <w:pPr>
              <w:jc w:val="center"/>
              <w:rPr>
                <w:rFonts w:ascii="Rockwell" w:hAnsi="Rockwell"/>
              </w:rPr>
            </w:pPr>
            <w:r w:rsidRPr="006A3970">
              <w:rPr>
                <w:rFonts w:ascii="Rockwell" w:hAnsi="Rockwell"/>
              </w:rPr>
              <w:pict>
                <v:shape id="_x0000_i1038" type="#_x0000_t136" style="width:147pt;height:39.6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GALA de DANSE&#10;ISADORA"/>
                </v:shape>
              </w:pict>
            </w:r>
          </w:p>
          <w:p w:rsidR="00ED4A5E" w:rsidRDefault="00ED4A5E" w:rsidP="00867C55">
            <w:pPr>
              <w:jc w:val="center"/>
              <w:rPr>
                <w:rFonts w:ascii="Rockwell" w:hAnsi="Rockwell"/>
              </w:rPr>
            </w:pPr>
          </w:p>
          <w:p w:rsidR="00ED4A5E" w:rsidRDefault="00ED4A5E" w:rsidP="00867C55">
            <w:pPr>
              <w:jc w:val="center"/>
              <w:rPr>
                <w:rFonts w:ascii="Rockwell" w:hAnsi="Rockwell"/>
              </w:rPr>
            </w:pPr>
          </w:p>
          <w:p w:rsidR="00D32A00" w:rsidRDefault="00D32A00" w:rsidP="00867C55">
            <w:pPr>
              <w:jc w:val="center"/>
              <w:rPr>
                <w:rFonts w:ascii="Rockwell" w:hAnsi="Rockwell"/>
              </w:rPr>
            </w:pPr>
          </w:p>
          <w:p w:rsidR="00F60C62" w:rsidRDefault="006A3970" w:rsidP="00867C55">
            <w:pPr>
              <w:jc w:val="center"/>
              <w:rPr>
                <w:rFonts w:ascii="Rockwell" w:hAnsi="Rockwell"/>
              </w:rPr>
            </w:pPr>
            <w:r w:rsidRPr="006A3970">
              <w:rPr>
                <w:rFonts w:ascii="Rockwell" w:hAnsi="Rockwell"/>
              </w:rPr>
              <w:pict>
                <v:shape id="_x0000_i1039" type="#_x0000_t136" style="width:142.8pt;height:42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GRAND PRIX&#10;RETRO d'YVOIS"/>
                </v:shape>
              </w:pict>
            </w:r>
          </w:p>
          <w:p w:rsidR="00ED4A5E" w:rsidRDefault="00ED4A5E" w:rsidP="00867C55">
            <w:pPr>
              <w:jc w:val="center"/>
              <w:rPr>
                <w:rFonts w:ascii="Rockwell" w:hAnsi="Rockwell"/>
              </w:rPr>
            </w:pPr>
          </w:p>
          <w:p w:rsidR="00F60C62" w:rsidRDefault="00F60C62" w:rsidP="00867C55">
            <w:pPr>
              <w:jc w:val="center"/>
              <w:rPr>
                <w:rFonts w:ascii="Rockwell" w:hAnsi="Rockwell"/>
              </w:rPr>
            </w:pPr>
          </w:p>
          <w:p w:rsidR="00F60C62" w:rsidRDefault="00F60C62" w:rsidP="00867C55">
            <w:pPr>
              <w:jc w:val="center"/>
              <w:rPr>
                <w:rFonts w:ascii="Rockwell" w:hAnsi="Rockwell"/>
              </w:rPr>
            </w:pPr>
          </w:p>
          <w:p w:rsidR="00F60C62" w:rsidRDefault="006A3970" w:rsidP="00867C55">
            <w:pPr>
              <w:jc w:val="center"/>
              <w:rPr>
                <w:rFonts w:ascii="Rockwell" w:hAnsi="Rockwell"/>
              </w:rPr>
            </w:pPr>
            <w:r w:rsidRPr="006A3970">
              <w:rPr>
                <w:rFonts w:ascii="Rockwell" w:hAnsi="Rockwell"/>
              </w:rPr>
              <w:pict>
                <v:shape id="_x0000_i1040" type="#_x0000_t136" style="width:193.8pt;height:75.6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FEST'YVOIS&#10;le festival des&#10;arts de la scène"/>
                </v:shape>
              </w:pict>
            </w:r>
          </w:p>
          <w:p w:rsidR="00F60C62" w:rsidRDefault="00F60C62" w:rsidP="00F60C62">
            <w:pPr>
              <w:pStyle w:val="Paragraphedeliste"/>
              <w:numPr>
                <w:ilvl w:val="0"/>
                <w:numId w:val="1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Samedi 17 juin à 20 H 30</w:t>
            </w:r>
          </w:p>
          <w:p w:rsidR="00F60C62" w:rsidRPr="00F60C62" w:rsidRDefault="00F60C62" w:rsidP="00F60C62">
            <w:pPr>
              <w:pStyle w:val="Paragraphedeliste"/>
              <w:rPr>
                <w:rFonts w:ascii="Rockwell" w:hAnsi="Rockwell"/>
                <w:color w:val="8EAADB" w:themeColor="accent1" w:themeTint="99"/>
              </w:rPr>
            </w:pPr>
            <w:r w:rsidRPr="00F60C62">
              <w:rPr>
                <w:rFonts w:ascii="Rockwell" w:hAnsi="Rockwell"/>
                <w:color w:val="8EAADB" w:themeColor="accent1" w:themeTint="99"/>
              </w:rPr>
              <w:t>ONE MAN SHOW HUMOUR</w:t>
            </w:r>
          </w:p>
          <w:p w:rsidR="0031334C" w:rsidRDefault="00F60C62" w:rsidP="00C02446">
            <w:pPr>
              <w:pStyle w:val="Paragraphedeliste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  <w:lang w:eastAsia="fr-FR"/>
              </w:rPr>
              <w:drawing>
                <wp:inline distT="0" distB="0" distL="0" distR="0">
                  <wp:extent cx="598170" cy="885800"/>
                  <wp:effectExtent l="19050" t="0" r="0" b="0"/>
                  <wp:docPr id="2" name="Image 1" descr="Marcus Super Sym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us Super Symp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71" cy="88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34C" w:rsidRDefault="0031334C" w:rsidP="0031334C">
            <w:pPr>
              <w:pStyle w:val="Paragraphedeliste"/>
              <w:numPr>
                <w:ilvl w:val="0"/>
                <w:numId w:val="1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Jeudi 22 juin à 20 H 30</w:t>
            </w:r>
          </w:p>
          <w:p w:rsidR="00481BD8" w:rsidRPr="00081256" w:rsidRDefault="00481BD8" w:rsidP="00481BD8">
            <w:pPr>
              <w:pStyle w:val="Paragraphedeliste"/>
              <w:rPr>
                <w:rFonts w:ascii="Rockwell" w:hAnsi="Rockwell"/>
                <w:color w:val="385623" w:themeColor="accent6" w:themeShade="80"/>
              </w:rPr>
            </w:pPr>
            <w:r w:rsidRPr="00081256">
              <w:rPr>
                <w:rFonts w:ascii="Rockwell" w:hAnsi="Rockwell"/>
                <w:color w:val="385623" w:themeColor="accent6" w:themeShade="80"/>
              </w:rPr>
              <w:t xml:space="preserve">SOIREE FOLKLORE AVEC </w:t>
            </w:r>
          </w:p>
          <w:p w:rsidR="003F21D1" w:rsidRPr="00081256" w:rsidRDefault="003F21D1" w:rsidP="00481BD8">
            <w:pPr>
              <w:pStyle w:val="Paragraphedeliste"/>
              <w:rPr>
                <w:rFonts w:ascii="Rockwell" w:hAnsi="Rockwell"/>
                <w:color w:val="385623" w:themeColor="accent6" w:themeShade="80"/>
              </w:rPr>
            </w:pPr>
            <w:r w:rsidRPr="00081256">
              <w:rPr>
                <w:rFonts w:ascii="Rockwell" w:hAnsi="Rockwell"/>
                <w:color w:val="385623" w:themeColor="accent6" w:themeShade="80"/>
              </w:rPr>
              <w:t>L’ARGENTINE</w:t>
            </w:r>
          </w:p>
          <w:p w:rsidR="003F21D1" w:rsidRDefault="003F21D1" w:rsidP="003F21D1">
            <w:pPr>
              <w:pStyle w:val="Paragraphedeliste"/>
              <w:jc w:val="center"/>
              <w:rPr>
                <w:rFonts w:ascii="Rockwell" w:hAnsi="Rockwell"/>
                <w:color w:val="FFC000"/>
              </w:rPr>
            </w:pPr>
            <w:r>
              <w:rPr>
                <w:rFonts w:ascii="Rockwell" w:hAnsi="Rockwell"/>
                <w:noProof/>
                <w:color w:val="FFC000"/>
                <w:lang w:eastAsia="fr-FR"/>
              </w:rPr>
              <w:drawing>
                <wp:inline distT="0" distB="0" distL="0" distR="0">
                  <wp:extent cx="1131570" cy="752979"/>
                  <wp:effectExtent l="19050" t="0" r="0" b="0"/>
                  <wp:docPr id="9" name="Image 8" descr="SAVE_20220201_173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VE_20220201_17354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183" cy="756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1BD8" w:rsidRDefault="00481BD8" w:rsidP="00481BD8">
            <w:pPr>
              <w:pStyle w:val="Paragraphedeliste"/>
              <w:numPr>
                <w:ilvl w:val="0"/>
                <w:numId w:val="1"/>
              </w:numPr>
              <w:rPr>
                <w:rFonts w:ascii="Rockwell" w:hAnsi="Rockwell"/>
                <w:color w:val="000000" w:themeColor="text1"/>
              </w:rPr>
            </w:pPr>
            <w:r>
              <w:rPr>
                <w:rFonts w:ascii="Rockwell" w:hAnsi="Rockwell"/>
                <w:color w:val="000000" w:themeColor="text1"/>
              </w:rPr>
              <w:t>Samedi 24 juin à 20 H</w:t>
            </w:r>
          </w:p>
          <w:p w:rsidR="00481BD8" w:rsidRPr="00481BD8" w:rsidRDefault="00481BD8" w:rsidP="00C02446">
            <w:pPr>
              <w:pStyle w:val="Paragraphedeliste"/>
              <w:rPr>
                <w:rFonts w:ascii="Rockwell" w:hAnsi="Rockwell"/>
                <w:color w:val="C00000"/>
              </w:rPr>
            </w:pPr>
            <w:r>
              <w:rPr>
                <w:rFonts w:ascii="Rockwell" w:hAnsi="Rockwell"/>
                <w:color w:val="C00000"/>
              </w:rPr>
              <w:t>Soirée Cabaret Latino avec le groupe ESPERANZA</w:t>
            </w:r>
            <w:r>
              <w:rPr>
                <w:rFonts w:ascii="Rockwell" w:hAnsi="Rockwell"/>
                <w:noProof/>
                <w:color w:val="C00000"/>
                <w:lang w:eastAsia="fr-FR"/>
              </w:rPr>
              <w:drawing>
                <wp:inline distT="0" distB="0" distL="0" distR="0">
                  <wp:extent cx="1093470" cy="1093470"/>
                  <wp:effectExtent l="19050" t="0" r="0" b="0"/>
                  <wp:docPr id="3" name="Image 2" descr="esperan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anz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403" cy="109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C62" w:rsidRDefault="00F60C62" w:rsidP="00343B22">
            <w:pPr>
              <w:pStyle w:val="Paragraphedeliste"/>
              <w:ind w:left="-133"/>
              <w:rPr>
                <w:rFonts w:ascii="Rockwell" w:hAnsi="Rockwell"/>
              </w:rPr>
            </w:pPr>
          </w:p>
          <w:p w:rsidR="00343B22" w:rsidRDefault="006A3970" w:rsidP="00343B22">
            <w:pPr>
              <w:pStyle w:val="Paragraphedeliste"/>
              <w:ind w:left="-133"/>
              <w:jc w:val="center"/>
              <w:rPr>
                <w:rFonts w:ascii="Rockwell" w:hAnsi="Rockwell"/>
              </w:rPr>
            </w:pPr>
            <w:r w:rsidRPr="006A3970">
              <w:rPr>
                <w:rFonts w:ascii="Rockwell" w:hAnsi="Rockwell"/>
              </w:rPr>
              <w:pict>
                <v:shape id="_x0000_i1041" type="#_x0000_t136" style="width:185.4pt;height:25.2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Fête de la Musique"/>
                </v:shape>
              </w:pict>
            </w:r>
          </w:p>
          <w:p w:rsidR="00343B22" w:rsidRPr="00F60C62" w:rsidRDefault="004E137F" w:rsidP="00343B22">
            <w:pPr>
              <w:pStyle w:val="Paragraphedeliste"/>
              <w:ind w:left="-133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Animation musicale, buvette et petite restauration proposées</w:t>
            </w:r>
            <w:r w:rsidR="00343B22">
              <w:rPr>
                <w:rFonts w:ascii="Rockwell" w:hAnsi="Rockwell"/>
              </w:rPr>
              <w:t xml:space="preserve"> par ESCAL-EN-YVOIS</w:t>
            </w:r>
          </w:p>
        </w:tc>
      </w:tr>
      <w:tr w:rsidR="00867C55" w:rsidTr="006D3CB6">
        <w:tc>
          <w:tcPr>
            <w:tcW w:w="2739" w:type="dxa"/>
          </w:tcPr>
          <w:p w:rsidR="00867C55" w:rsidRDefault="00867C55" w:rsidP="00867C55">
            <w:pPr>
              <w:jc w:val="center"/>
            </w:pPr>
          </w:p>
          <w:p w:rsidR="00E628D5" w:rsidRDefault="00E628D5" w:rsidP="00867C55">
            <w:pPr>
              <w:jc w:val="center"/>
            </w:pPr>
          </w:p>
          <w:p w:rsidR="00E628D5" w:rsidRDefault="00E628D5" w:rsidP="00867C55">
            <w:pPr>
              <w:jc w:val="center"/>
            </w:pPr>
          </w:p>
          <w:p w:rsidR="00E628D5" w:rsidRDefault="00E628D5" w:rsidP="00867C55">
            <w:pPr>
              <w:jc w:val="center"/>
            </w:pPr>
          </w:p>
          <w:p w:rsidR="00E628D5" w:rsidRDefault="00E628D5" w:rsidP="00867C55">
            <w:pPr>
              <w:jc w:val="center"/>
            </w:pPr>
          </w:p>
          <w:p w:rsidR="00343B22" w:rsidRDefault="00343B22" w:rsidP="00867C55">
            <w:pPr>
              <w:jc w:val="center"/>
            </w:pPr>
          </w:p>
          <w:p w:rsidR="00343B22" w:rsidRDefault="006A3970" w:rsidP="00867C55">
            <w:pPr>
              <w:jc w:val="center"/>
            </w:pPr>
            <w:r>
              <w:pict>
                <v:shape id="_x0000_i1042" type="#_x0000_t138" style="width:92.4pt;height:85.2pt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24pt;v-text-kern:t" trim="t" fitpath="t" string="Juillet"/>
                </v:shape>
              </w:pict>
            </w:r>
          </w:p>
          <w:p w:rsidR="00343B22" w:rsidRDefault="00343B22" w:rsidP="00867C55">
            <w:pPr>
              <w:jc w:val="center"/>
            </w:pPr>
          </w:p>
          <w:p w:rsidR="00343B22" w:rsidRDefault="00343B22" w:rsidP="00867C55">
            <w:pPr>
              <w:jc w:val="center"/>
            </w:pPr>
          </w:p>
          <w:p w:rsidR="00343B22" w:rsidRDefault="00343B22" w:rsidP="00867C55">
            <w:pPr>
              <w:jc w:val="center"/>
            </w:pPr>
          </w:p>
        </w:tc>
        <w:tc>
          <w:tcPr>
            <w:tcW w:w="3684" w:type="dxa"/>
          </w:tcPr>
          <w:p w:rsidR="00867C55" w:rsidRDefault="00867C55" w:rsidP="00C12DAF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D53BF0" w:rsidRDefault="00D53BF0" w:rsidP="00C12DAF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C12DAF" w:rsidRDefault="00C12DAF" w:rsidP="00C12DAF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Jeudi 13 juillet</w:t>
            </w:r>
          </w:p>
          <w:p w:rsidR="00C12DAF" w:rsidRDefault="00C12DAF" w:rsidP="00C12DAF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En soirée</w:t>
            </w:r>
          </w:p>
          <w:p w:rsidR="009514C7" w:rsidRDefault="009514C7" w:rsidP="00C12DAF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Place de la République</w:t>
            </w:r>
          </w:p>
          <w:p w:rsidR="00C12DAF" w:rsidRDefault="00C12DAF" w:rsidP="00C12DAF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 xml:space="preserve">Place du Docteur </w:t>
            </w:r>
            <w:proofErr w:type="spellStart"/>
            <w:r>
              <w:rPr>
                <w:rFonts w:ascii="Rockwell" w:hAnsi="Rockwell"/>
                <w:b/>
                <w:sz w:val="28"/>
                <w:szCs w:val="28"/>
              </w:rPr>
              <w:t>Gairal</w:t>
            </w:r>
            <w:proofErr w:type="spellEnd"/>
          </w:p>
          <w:p w:rsidR="00D53BF0" w:rsidRPr="00D53BF0" w:rsidRDefault="00D53BF0" w:rsidP="00C12DAF">
            <w:pPr>
              <w:rPr>
                <w:rFonts w:ascii="Rockwell" w:hAnsi="Rockwell"/>
                <w:b/>
                <w:sz w:val="16"/>
                <w:szCs w:val="16"/>
              </w:rPr>
            </w:pPr>
          </w:p>
          <w:p w:rsidR="007F23D8" w:rsidRDefault="00D53BF0" w:rsidP="007F23D8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53490" cy="834824"/>
                  <wp:effectExtent l="19050" t="0" r="3810" b="0"/>
                  <wp:docPr id="5" name="Image 4" descr="lampions et bracelets lumine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ions et bracelets lumineux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267" cy="835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3BF0" w:rsidRDefault="00D53BF0" w:rsidP="00D53BF0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D53BF0" w:rsidRDefault="00D53BF0" w:rsidP="00D53BF0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D53BF0" w:rsidRDefault="00D53BF0" w:rsidP="00D53BF0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 xml:space="preserve">Vendredi 14 juillet </w:t>
            </w:r>
          </w:p>
          <w:p w:rsidR="00D53BF0" w:rsidRDefault="00D53BF0" w:rsidP="00D53BF0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 xml:space="preserve">à 11 H 30 </w:t>
            </w:r>
          </w:p>
          <w:p w:rsidR="00D53BF0" w:rsidRPr="00C12DAF" w:rsidRDefault="00D53BF0" w:rsidP="00D53BF0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146810" cy="701479"/>
                  <wp:effectExtent l="19050" t="0" r="0" b="0"/>
                  <wp:docPr id="6" name="Image 5" descr="4e0ed6a4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e0ed6a4-1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57" cy="70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</w:tcPr>
          <w:p w:rsidR="00D53BF0" w:rsidRPr="00D53BF0" w:rsidRDefault="00D53BF0" w:rsidP="00D53BF0">
            <w:pPr>
              <w:pStyle w:val="Paragraphedeliste"/>
              <w:ind w:left="-133"/>
            </w:pPr>
          </w:p>
          <w:p w:rsidR="00D53BF0" w:rsidRPr="00D53BF0" w:rsidRDefault="006A3970" w:rsidP="00D53BF0">
            <w:pPr>
              <w:pStyle w:val="Paragraphedeliste"/>
              <w:ind w:left="-133"/>
              <w:jc w:val="center"/>
            </w:pPr>
            <w:r>
              <w:pict>
                <v:shape id="_x0000_i1043" type="#_x0000_t136" style="width:144.6pt;height:25.2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Fête Nationale"/>
                </v:shape>
              </w:pict>
            </w:r>
          </w:p>
          <w:p w:rsidR="00867C55" w:rsidRPr="007F23D8" w:rsidRDefault="007F23D8" w:rsidP="007F23D8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rPr>
                <w:rFonts w:ascii="Rockwell" w:hAnsi="Rockwell"/>
              </w:rPr>
              <w:t>A partir de 20</w:t>
            </w:r>
            <w:r w:rsidR="00453AA3">
              <w:rPr>
                <w:rFonts w:ascii="Rockwell" w:hAnsi="Rockwell"/>
              </w:rPr>
              <w:t xml:space="preserve"> </w:t>
            </w:r>
            <w:r>
              <w:rPr>
                <w:rFonts w:ascii="Rockwell" w:hAnsi="Rockwell"/>
              </w:rPr>
              <w:t>H 15, Place de la République, distribution de lampions et de bracelets lumineux aux enfants</w:t>
            </w:r>
          </w:p>
          <w:p w:rsidR="007F23D8" w:rsidRPr="007F23D8" w:rsidRDefault="007F23D8" w:rsidP="007F23D8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rPr>
                <w:rFonts w:ascii="Rockwell" w:hAnsi="Rockwell"/>
              </w:rPr>
              <w:t>20 H 30 Départ de la Retraite aux Flambeaux en musique</w:t>
            </w:r>
          </w:p>
          <w:p w:rsidR="007F23D8" w:rsidRPr="007F23D8" w:rsidRDefault="007F23D8" w:rsidP="007F23D8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rPr>
                <w:rFonts w:ascii="Rockwell" w:hAnsi="Rockwell"/>
              </w:rPr>
              <w:t>22 H Show Laser</w:t>
            </w:r>
          </w:p>
          <w:p w:rsidR="007F23D8" w:rsidRPr="00D53BF0" w:rsidRDefault="007F23D8" w:rsidP="007F23D8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rPr>
                <w:rFonts w:ascii="Rockwell" w:hAnsi="Rockwell"/>
              </w:rPr>
              <w:t>Animation musicale – Buvette – Petite Restauration</w:t>
            </w:r>
          </w:p>
          <w:p w:rsidR="00D53BF0" w:rsidRDefault="00D53BF0" w:rsidP="00D53BF0">
            <w:pPr>
              <w:pStyle w:val="Paragraphedeliste"/>
              <w:rPr>
                <w:rFonts w:ascii="Rockwell" w:hAnsi="Rockwell"/>
              </w:rPr>
            </w:pPr>
          </w:p>
          <w:p w:rsidR="008A01CC" w:rsidRDefault="008A01CC" w:rsidP="00D53BF0">
            <w:pPr>
              <w:pStyle w:val="Paragraphedeliste"/>
              <w:rPr>
                <w:rFonts w:ascii="Rockwell" w:hAnsi="Rockwell"/>
              </w:rPr>
            </w:pPr>
          </w:p>
          <w:p w:rsidR="009514C7" w:rsidRDefault="009514C7" w:rsidP="00D53BF0">
            <w:pPr>
              <w:pStyle w:val="Paragraphedeliste"/>
              <w:rPr>
                <w:rFonts w:ascii="Rockwell" w:hAnsi="Rockwell"/>
              </w:rPr>
            </w:pPr>
          </w:p>
          <w:p w:rsidR="00A73DFA" w:rsidRDefault="00A73DFA" w:rsidP="00D53BF0">
            <w:pPr>
              <w:pStyle w:val="Paragraphedeliste"/>
              <w:rPr>
                <w:rFonts w:ascii="Rockwell" w:hAnsi="Rockwell"/>
              </w:rPr>
            </w:pPr>
          </w:p>
          <w:p w:rsidR="00D53BF0" w:rsidRDefault="00D53BF0" w:rsidP="008A01CC">
            <w:pPr>
              <w:pStyle w:val="Paragraphedeliste"/>
              <w:ind w:left="0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Cérémonie aux Monument aux Morts suivie d’un vin d’honneur</w:t>
            </w:r>
          </w:p>
          <w:p w:rsidR="00D53BF0" w:rsidRDefault="00D53BF0" w:rsidP="00D53BF0">
            <w:pPr>
              <w:pStyle w:val="Paragraphedeliste"/>
              <w:rPr>
                <w:rFonts w:ascii="Rockwell" w:hAnsi="Rockwell"/>
              </w:rPr>
            </w:pPr>
          </w:p>
          <w:p w:rsidR="00D53BF0" w:rsidRDefault="00D53BF0" w:rsidP="00D53BF0">
            <w:pPr>
              <w:pStyle w:val="Paragraphedeliste"/>
              <w:ind w:left="-133"/>
              <w:rPr>
                <w:rFonts w:ascii="Rockwell" w:hAnsi="Rockwell"/>
              </w:rPr>
            </w:pPr>
          </w:p>
          <w:p w:rsidR="00D53BF0" w:rsidRPr="007F23D8" w:rsidRDefault="00D53BF0" w:rsidP="00D53BF0">
            <w:pPr>
              <w:pStyle w:val="Paragraphedeliste"/>
              <w:ind w:left="-133"/>
            </w:pPr>
          </w:p>
          <w:p w:rsidR="007F23D8" w:rsidRDefault="007F23D8" w:rsidP="007F23D8">
            <w:pPr>
              <w:pStyle w:val="Paragraphedeliste"/>
            </w:pPr>
          </w:p>
          <w:p w:rsidR="007F23D8" w:rsidRDefault="007F23D8" w:rsidP="007F23D8">
            <w:pPr>
              <w:ind w:left="-133"/>
            </w:pPr>
          </w:p>
        </w:tc>
      </w:tr>
      <w:tr w:rsidR="00867C55" w:rsidTr="006D3CB6">
        <w:tc>
          <w:tcPr>
            <w:tcW w:w="2739" w:type="dxa"/>
          </w:tcPr>
          <w:p w:rsidR="00867C55" w:rsidRDefault="00867C55" w:rsidP="00867C55">
            <w:pPr>
              <w:jc w:val="center"/>
            </w:pPr>
          </w:p>
          <w:p w:rsidR="006A2EB5" w:rsidRDefault="006A2EB5" w:rsidP="00867C55">
            <w:pPr>
              <w:jc w:val="center"/>
            </w:pPr>
          </w:p>
          <w:p w:rsidR="001A7974" w:rsidRDefault="001A7974" w:rsidP="00867C55">
            <w:pPr>
              <w:jc w:val="center"/>
            </w:pPr>
          </w:p>
          <w:p w:rsidR="001A7974" w:rsidRDefault="001A7974" w:rsidP="00867C55">
            <w:pPr>
              <w:jc w:val="center"/>
            </w:pPr>
          </w:p>
          <w:p w:rsidR="001A7974" w:rsidRDefault="001A7974" w:rsidP="00867C55">
            <w:pPr>
              <w:jc w:val="center"/>
            </w:pPr>
          </w:p>
          <w:p w:rsidR="001A7974" w:rsidRDefault="001A7974" w:rsidP="00867C55">
            <w:pPr>
              <w:jc w:val="center"/>
            </w:pPr>
          </w:p>
          <w:p w:rsidR="001A7974" w:rsidRDefault="001A7974" w:rsidP="00867C55">
            <w:pPr>
              <w:jc w:val="center"/>
            </w:pPr>
          </w:p>
          <w:p w:rsidR="001A7974" w:rsidRDefault="001A7974" w:rsidP="00867C55">
            <w:pPr>
              <w:jc w:val="center"/>
            </w:pPr>
          </w:p>
          <w:p w:rsidR="006A2EB5" w:rsidRDefault="006A2EB5" w:rsidP="00867C55">
            <w:pPr>
              <w:jc w:val="center"/>
            </w:pPr>
          </w:p>
          <w:p w:rsidR="006A2EB5" w:rsidRDefault="006A3970" w:rsidP="00867C55">
            <w:pPr>
              <w:jc w:val="center"/>
            </w:pPr>
            <w:r>
              <w:pict>
                <v:shape id="_x0000_i1044" type="#_x0000_t138" style="width:118.8pt;height:66pt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18pt;v-text-kern:t" trim="t" fitpath="t" string="Septembre"/>
                </v:shape>
              </w:pict>
            </w:r>
          </w:p>
          <w:p w:rsidR="006A2EB5" w:rsidRDefault="006A2EB5" w:rsidP="00867C55">
            <w:pPr>
              <w:jc w:val="center"/>
            </w:pPr>
          </w:p>
          <w:p w:rsidR="006A2EB5" w:rsidRDefault="006A2EB5" w:rsidP="00867C55">
            <w:pPr>
              <w:jc w:val="center"/>
            </w:pPr>
          </w:p>
        </w:tc>
        <w:tc>
          <w:tcPr>
            <w:tcW w:w="3684" w:type="dxa"/>
          </w:tcPr>
          <w:p w:rsidR="00867C55" w:rsidRDefault="00867C55" w:rsidP="00867C55">
            <w:pPr>
              <w:jc w:val="center"/>
            </w:pPr>
          </w:p>
          <w:p w:rsidR="00BC673D" w:rsidRDefault="00BC673D" w:rsidP="00867C55">
            <w:pPr>
              <w:jc w:val="center"/>
            </w:pPr>
          </w:p>
          <w:p w:rsidR="00CC1B6B" w:rsidRDefault="00CC1B6B" w:rsidP="00CC1B6B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Du Samedi 2 septembre</w:t>
            </w:r>
          </w:p>
          <w:p w:rsidR="00CC1B6B" w:rsidRDefault="00CC1B6B" w:rsidP="00CC1B6B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au Mercredi 6 septembre</w:t>
            </w:r>
          </w:p>
          <w:p w:rsidR="0060420F" w:rsidRDefault="0060420F" w:rsidP="00CC1B6B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Place de la Fontaine,</w:t>
            </w:r>
          </w:p>
          <w:p w:rsidR="0060420F" w:rsidRDefault="0060420F" w:rsidP="00CC1B6B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 xml:space="preserve">Place du Docteur </w:t>
            </w:r>
            <w:proofErr w:type="spellStart"/>
            <w:r>
              <w:rPr>
                <w:rFonts w:ascii="Rockwell" w:hAnsi="Rockwell"/>
                <w:b/>
                <w:sz w:val="28"/>
                <w:szCs w:val="28"/>
              </w:rPr>
              <w:t>Gairal</w:t>
            </w:r>
            <w:proofErr w:type="spellEnd"/>
            <w:r>
              <w:rPr>
                <w:rFonts w:ascii="Rockwell" w:hAnsi="Rockwell"/>
                <w:b/>
                <w:sz w:val="28"/>
                <w:szCs w:val="28"/>
              </w:rPr>
              <w:t xml:space="preserve"> et Salle des Fêtes</w:t>
            </w:r>
          </w:p>
          <w:p w:rsidR="001A7974" w:rsidRDefault="00A71148" w:rsidP="00902FC7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53490" cy="939070"/>
                  <wp:effectExtent l="19050" t="0" r="3810" b="0"/>
                  <wp:docPr id="10" name="Image 9" descr="manège enf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ège enfant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66" cy="9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9F9" w:rsidRDefault="004A69F9" w:rsidP="00902FC7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</w:p>
          <w:p w:rsidR="004A69F9" w:rsidRDefault="004A69F9" w:rsidP="00902FC7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</w:p>
          <w:p w:rsidR="004A69F9" w:rsidRDefault="004A69F9" w:rsidP="00902FC7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</w:p>
          <w:p w:rsidR="00211514" w:rsidRDefault="00211514" w:rsidP="00902FC7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</w:p>
          <w:p w:rsidR="00211514" w:rsidRDefault="00211514" w:rsidP="00902FC7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</w:p>
          <w:p w:rsidR="00D560DA" w:rsidRDefault="00D560DA" w:rsidP="004A69F9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4A69F9" w:rsidRDefault="004A69F9" w:rsidP="004A69F9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Samedi 16 et Dimanche 17 septembre</w:t>
            </w:r>
          </w:p>
          <w:p w:rsidR="00672127" w:rsidRDefault="00672127" w:rsidP="004A69F9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672127" w:rsidRDefault="00672127" w:rsidP="004A69F9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AF7F0D" w:rsidRDefault="00AF7F0D" w:rsidP="004A69F9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lastRenderedPageBreak/>
              <w:t xml:space="preserve">Samedi 30 septembre </w:t>
            </w:r>
          </w:p>
          <w:p w:rsidR="00AF7F0D" w:rsidRDefault="00AF7F0D" w:rsidP="004A69F9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à 20 H 30</w:t>
            </w:r>
          </w:p>
          <w:p w:rsidR="00AF7F0D" w:rsidRPr="00CC1B6B" w:rsidRDefault="00AF7F0D" w:rsidP="00E628D5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Salle des Fêtes</w:t>
            </w:r>
          </w:p>
        </w:tc>
        <w:tc>
          <w:tcPr>
            <w:tcW w:w="4565" w:type="dxa"/>
          </w:tcPr>
          <w:p w:rsidR="00867C55" w:rsidRDefault="006A3970" w:rsidP="00867C55">
            <w:pPr>
              <w:jc w:val="center"/>
            </w:pPr>
            <w:r>
              <w:lastRenderedPageBreak/>
              <w:pict>
                <v:shape id="_x0000_i1045" type="#_x0000_t136" style="width:144.6pt;height:25.2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Fête Patronale"/>
                </v:shape>
              </w:pict>
            </w:r>
          </w:p>
          <w:p w:rsidR="00CC1B6B" w:rsidRDefault="0060420F" w:rsidP="0060420F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u w:val="single"/>
              </w:rPr>
              <w:t>Samedi 2 septembre</w:t>
            </w:r>
            <w:r>
              <w:rPr>
                <w:rFonts w:ascii="Rockwell" w:hAnsi="Rockwell"/>
              </w:rPr>
              <w:t> : Fête Foraine</w:t>
            </w:r>
          </w:p>
          <w:p w:rsidR="0060420F" w:rsidRDefault="0060420F" w:rsidP="0060420F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16 H – Inauguration avec le groupe DANWEZ MAD qui déambulera ensuite sur la fête.</w:t>
            </w:r>
          </w:p>
          <w:p w:rsidR="008D316E" w:rsidRDefault="008D316E" w:rsidP="0060420F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15 H à 18 H 30 « </w:t>
            </w:r>
            <w:r w:rsidR="0006088A">
              <w:rPr>
                <w:rFonts w:ascii="Rockwell" w:hAnsi="Rockwell"/>
              </w:rPr>
              <w:t>Les Marchands de F</w:t>
            </w:r>
            <w:r>
              <w:rPr>
                <w:rFonts w:ascii="Rockwell" w:hAnsi="Rockwell"/>
              </w:rPr>
              <w:t>ables » 2 échassiers. Machine infernale et ballons sculptés.</w:t>
            </w:r>
          </w:p>
          <w:p w:rsidR="0060420F" w:rsidRDefault="0060420F" w:rsidP="0060420F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u w:val="single"/>
              </w:rPr>
              <w:t>Dimanche 3 septembre</w:t>
            </w:r>
            <w:r>
              <w:rPr>
                <w:rFonts w:ascii="Rockwell" w:hAnsi="Rockwell"/>
              </w:rPr>
              <w:t> : Fête Foraine</w:t>
            </w:r>
          </w:p>
          <w:p w:rsidR="0060420F" w:rsidRDefault="0060420F" w:rsidP="0060420F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 15 H à 18 H, majorettes de REIMS « LES MAGNOLIAS »</w:t>
            </w:r>
          </w:p>
          <w:p w:rsidR="00BC673D" w:rsidRPr="00BC673D" w:rsidRDefault="00BC673D" w:rsidP="0060420F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</w:rPr>
              <w:t xml:space="preserve">De 18 H à 20 H, concert du groupe « THE BLUE WAFFLES » à la salle des fêtes </w:t>
            </w:r>
            <w:r w:rsidRPr="00BC673D">
              <w:rPr>
                <w:rFonts w:ascii="Rockwell" w:hAnsi="Rockwell"/>
                <w:b/>
              </w:rPr>
              <w:t>Gratuit</w:t>
            </w:r>
          </w:p>
          <w:p w:rsidR="008607FC" w:rsidRDefault="008607FC" w:rsidP="0060420F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u w:val="single"/>
              </w:rPr>
              <w:t>Lundi 4, Mardi 5 septembre</w:t>
            </w:r>
            <w:r>
              <w:rPr>
                <w:rFonts w:ascii="Rockwell" w:hAnsi="Rockwell"/>
              </w:rPr>
              <w:t> : Fête Foraine après la sortie des classes</w:t>
            </w:r>
          </w:p>
          <w:p w:rsidR="008607FC" w:rsidRDefault="008607FC" w:rsidP="0060420F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u w:val="single"/>
              </w:rPr>
              <w:t>Mercredi 6 septembre après-midi</w:t>
            </w:r>
            <w:r>
              <w:rPr>
                <w:rFonts w:ascii="Rockwell" w:hAnsi="Rockwell"/>
              </w:rPr>
              <w:t> : Fête Foraine avec tarifs réduits</w:t>
            </w:r>
          </w:p>
          <w:p w:rsidR="004A69F9" w:rsidRDefault="004A69F9" w:rsidP="0060420F">
            <w:pPr>
              <w:rPr>
                <w:rFonts w:ascii="Rockwell" w:hAnsi="Rockwell"/>
              </w:rPr>
            </w:pPr>
          </w:p>
          <w:p w:rsidR="00A71148" w:rsidRDefault="00A71148" w:rsidP="0060420F">
            <w:pPr>
              <w:rPr>
                <w:rFonts w:ascii="Rockwell" w:hAnsi="Rockwell"/>
              </w:rPr>
            </w:pPr>
          </w:p>
          <w:p w:rsidR="004A69F9" w:rsidRDefault="004A69F9" w:rsidP="0060420F">
            <w:pPr>
              <w:rPr>
                <w:rFonts w:ascii="Rockwell" w:hAnsi="Rockwell"/>
              </w:rPr>
            </w:pPr>
          </w:p>
          <w:p w:rsidR="004A69F9" w:rsidRDefault="006A3970" w:rsidP="0060420F">
            <w:pPr>
              <w:rPr>
                <w:rFonts w:ascii="Rockwell" w:hAnsi="Rockwell"/>
              </w:rPr>
            </w:pPr>
            <w:r w:rsidRPr="006A3970">
              <w:rPr>
                <w:rFonts w:ascii="Rockwell" w:hAnsi="Rockwell"/>
              </w:rPr>
              <w:pict>
                <v:shape id="_x0000_i1046" type="#_x0000_t136" style="width:169.8pt;height:38.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4pt;v-text-kern:t" trim="t" fitpath="t" string="Journées Européennes&#10;du Patrimoine"/>
                </v:shape>
              </w:pict>
            </w:r>
          </w:p>
          <w:p w:rsidR="004A69F9" w:rsidRDefault="004A69F9" w:rsidP="00D560DA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 l’heure où nous éditons ce calendrier, le CHAY n’a pas encore décidé du programme de ces journées.</w:t>
            </w:r>
          </w:p>
          <w:p w:rsidR="00AF7F0D" w:rsidRDefault="006A3970" w:rsidP="00D560DA">
            <w:pPr>
              <w:jc w:val="center"/>
              <w:rPr>
                <w:rFonts w:ascii="Rockwell" w:hAnsi="Rockwell"/>
              </w:rPr>
            </w:pPr>
            <w:r w:rsidRPr="006A3970">
              <w:rPr>
                <w:rFonts w:ascii="Rockwell" w:hAnsi="Rockwell"/>
              </w:rPr>
              <w:lastRenderedPageBreak/>
              <w:pict>
                <v:shape id="_x0000_i1047" type="#_x0000_t136" style="width:85.2pt;height:27.6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0pt;v-text-kern:t" trim="t" fitpath="t" string="Théâtre"/>
                </v:shape>
              </w:pict>
            </w:r>
          </w:p>
          <w:p w:rsidR="00AF7F0D" w:rsidRPr="008607FC" w:rsidRDefault="00AF7F0D" w:rsidP="00AF7F0D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« Vendredi 13 »</w:t>
            </w:r>
          </w:p>
        </w:tc>
      </w:tr>
      <w:tr w:rsidR="00867C55" w:rsidTr="006D3CB6">
        <w:tc>
          <w:tcPr>
            <w:tcW w:w="2739" w:type="dxa"/>
          </w:tcPr>
          <w:p w:rsidR="00471C4E" w:rsidRDefault="00471C4E" w:rsidP="00867C55">
            <w:pPr>
              <w:jc w:val="center"/>
            </w:pPr>
          </w:p>
          <w:p w:rsidR="00471C4E" w:rsidRDefault="006A3970" w:rsidP="00867C55">
            <w:pPr>
              <w:jc w:val="center"/>
            </w:pPr>
            <w:r>
              <w:pict>
                <v:shape id="_x0000_i1048" type="#_x0000_t138" style="width:112.2pt;height:56.4pt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20pt;v-text-kern:t" trim="t" fitpath="t" string="Novembre"/>
                </v:shape>
              </w:pict>
            </w:r>
          </w:p>
        </w:tc>
        <w:tc>
          <w:tcPr>
            <w:tcW w:w="3684" w:type="dxa"/>
          </w:tcPr>
          <w:p w:rsidR="008C3F28" w:rsidRDefault="008C3F28" w:rsidP="00AF7F0D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867C55" w:rsidRDefault="00AF7F0D" w:rsidP="00AF7F0D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Dimanche 19 novembre</w:t>
            </w:r>
          </w:p>
          <w:p w:rsidR="00AF7F0D" w:rsidRDefault="00AF7F0D" w:rsidP="00AF7F0D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à 14 H</w:t>
            </w:r>
            <w:r w:rsidR="00FB04F8">
              <w:rPr>
                <w:rFonts w:ascii="Rockwell" w:hAnsi="Rockwell"/>
                <w:b/>
                <w:sz w:val="28"/>
                <w:szCs w:val="28"/>
              </w:rPr>
              <w:t xml:space="preserve"> 00</w:t>
            </w:r>
          </w:p>
          <w:p w:rsidR="00AF7F0D" w:rsidRPr="00AF7F0D" w:rsidRDefault="00AF7F0D" w:rsidP="00AF7F0D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Salle des Fêtes</w:t>
            </w:r>
          </w:p>
        </w:tc>
        <w:tc>
          <w:tcPr>
            <w:tcW w:w="4565" w:type="dxa"/>
          </w:tcPr>
          <w:p w:rsidR="00867C55" w:rsidRDefault="006A3970" w:rsidP="00867C55">
            <w:pPr>
              <w:jc w:val="center"/>
            </w:pPr>
            <w:r>
              <w:pict>
                <v:shape id="_x0000_i1049" type="#_x0000_t136" style="width:195pt;height:50.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Après-midi récréatif&#10;pour nos aînés"/>
                </v:shape>
              </w:pict>
            </w:r>
          </w:p>
          <w:p w:rsidR="00AF7F0D" w:rsidRPr="00AF7F0D" w:rsidRDefault="00AF7F0D" w:rsidP="00867C55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Animation musicale et goûter</w:t>
            </w:r>
          </w:p>
        </w:tc>
      </w:tr>
      <w:tr w:rsidR="00867C55" w:rsidTr="006D3CB6">
        <w:tc>
          <w:tcPr>
            <w:tcW w:w="2739" w:type="dxa"/>
          </w:tcPr>
          <w:p w:rsidR="00867C55" w:rsidRDefault="00867C55" w:rsidP="00867C55">
            <w:pPr>
              <w:jc w:val="center"/>
            </w:pPr>
          </w:p>
          <w:p w:rsidR="00AF7F0D" w:rsidRDefault="00AF7F0D" w:rsidP="00867C55">
            <w:pPr>
              <w:jc w:val="center"/>
            </w:pPr>
          </w:p>
          <w:p w:rsidR="00AF7F0D" w:rsidRDefault="00AF7F0D" w:rsidP="00867C55">
            <w:pPr>
              <w:jc w:val="center"/>
            </w:pPr>
          </w:p>
          <w:p w:rsidR="00AF7F0D" w:rsidRDefault="006A3970" w:rsidP="00867C55">
            <w:pPr>
              <w:jc w:val="center"/>
            </w:pPr>
            <w:r>
              <w:pict>
                <v:shape id="_x0000_i1050" type="#_x0000_t138" style="width:108pt;height:60pt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20pt;v-text-kern:t" trim="t" fitpath="t" string="Décembre"/>
                </v:shape>
              </w:pict>
            </w:r>
          </w:p>
          <w:p w:rsidR="00AF7F0D" w:rsidRDefault="00AF7F0D" w:rsidP="00867C55">
            <w:pPr>
              <w:jc w:val="center"/>
            </w:pPr>
          </w:p>
          <w:p w:rsidR="00AF7F0D" w:rsidRDefault="00AF7F0D" w:rsidP="00867C55">
            <w:pPr>
              <w:jc w:val="center"/>
            </w:pPr>
          </w:p>
        </w:tc>
        <w:tc>
          <w:tcPr>
            <w:tcW w:w="3684" w:type="dxa"/>
          </w:tcPr>
          <w:p w:rsidR="00867C55" w:rsidRDefault="00867C55" w:rsidP="008B4394">
            <w:pPr>
              <w:rPr>
                <w:rFonts w:ascii="Rockwell" w:hAnsi="Rockwell"/>
                <w:b/>
                <w:sz w:val="28"/>
                <w:szCs w:val="28"/>
              </w:rPr>
            </w:pPr>
          </w:p>
          <w:p w:rsidR="008B4394" w:rsidRDefault="008B4394" w:rsidP="008B4394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Vendredi 1</w:t>
            </w:r>
            <w:r w:rsidRPr="008B4394">
              <w:rPr>
                <w:rFonts w:ascii="Rockwell" w:hAnsi="Rockwell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Rockwell" w:hAnsi="Rockwell"/>
                <w:b/>
                <w:sz w:val="28"/>
                <w:szCs w:val="28"/>
              </w:rPr>
              <w:t xml:space="preserve"> et Samedi 2</w:t>
            </w:r>
          </w:p>
          <w:p w:rsidR="008B4394" w:rsidRDefault="008B4394" w:rsidP="008B4394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Décembre</w:t>
            </w:r>
          </w:p>
          <w:p w:rsidR="008B4394" w:rsidRDefault="008B4394" w:rsidP="008B4394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Salle des Fêtes</w:t>
            </w:r>
          </w:p>
          <w:p w:rsidR="008B4394" w:rsidRDefault="008B4394" w:rsidP="008B4394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Marché du vendredi matin</w:t>
            </w:r>
          </w:p>
          <w:p w:rsidR="008B4394" w:rsidRPr="008B4394" w:rsidRDefault="008B4394" w:rsidP="008B4394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Salle Polyvalente</w:t>
            </w:r>
          </w:p>
        </w:tc>
        <w:tc>
          <w:tcPr>
            <w:tcW w:w="4565" w:type="dxa"/>
          </w:tcPr>
          <w:p w:rsidR="00867C55" w:rsidRDefault="00867C55" w:rsidP="00867C55">
            <w:pPr>
              <w:jc w:val="center"/>
            </w:pPr>
          </w:p>
          <w:p w:rsidR="008B4394" w:rsidRDefault="006A3970" w:rsidP="00867C55">
            <w:pPr>
              <w:jc w:val="center"/>
            </w:pPr>
            <w:r>
              <w:pict>
                <v:shape id="_x0000_i1051" type="#_x0000_t136" style="width:117pt;height:33.6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4pt;v-text-kern:t" trim="t" fitpath="t" string="Téléthon"/>
                </v:shape>
              </w:pict>
            </w:r>
          </w:p>
          <w:p w:rsidR="008B4394" w:rsidRDefault="008B4394" w:rsidP="00867C55">
            <w:pPr>
              <w:jc w:val="center"/>
            </w:pPr>
          </w:p>
          <w:p w:rsidR="008B4394" w:rsidRDefault="008B4394" w:rsidP="00867C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40280" cy="560070"/>
                  <wp:effectExtent l="0" t="0" r="0" b="0"/>
                  <wp:docPr id="8" name="Image 7" descr="AFM_TELETH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M_TELETHO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85" cy="56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C55" w:rsidRDefault="00867C55" w:rsidP="00867C55">
      <w:pPr>
        <w:jc w:val="center"/>
      </w:pPr>
    </w:p>
    <w:p w:rsidR="007D03EF" w:rsidRPr="007D065D" w:rsidRDefault="002F03B1" w:rsidP="00867C55">
      <w:pPr>
        <w:jc w:val="center"/>
        <w:rPr>
          <w:rFonts w:ascii="Rockwell" w:hAnsi="Rockwell"/>
          <w:sz w:val="28"/>
          <w:szCs w:val="28"/>
        </w:rPr>
      </w:pPr>
      <w:r w:rsidRPr="007D065D">
        <w:rPr>
          <w:rFonts w:ascii="Rockwell" w:hAnsi="Rockwell"/>
          <w:sz w:val="28"/>
          <w:szCs w:val="28"/>
        </w:rPr>
        <w:t>D’autres thés dansants seront organisés par le CCAS.</w:t>
      </w:r>
    </w:p>
    <w:p w:rsidR="002F03B1" w:rsidRPr="007D065D" w:rsidRDefault="002F03B1" w:rsidP="009E265C">
      <w:pPr>
        <w:jc w:val="center"/>
        <w:rPr>
          <w:rFonts w:ascii="Rockwell" w:hAnsi="Rockwell"/>
          <w:sz w:val="28"/>
          <w:szCs w:val="28"/>
        </w:rPr>
      </w:pPr>
      <w:r w:rsidRPr="007D065D">
        <w:rPr>
          <w:rFonts w:ascii="Rockwell" w:hAnsi="Rockwell"/>
          <w:sz w:val="28"/>
          <w:szCs w:val="28"/>
        </w:rPr>
        <w:t xml:space="preserve">Ce calendrier n’est pas figé. Des discussions sont en cours pour </w:t>
      </w:r>
      <w:r w:rsidR="009E265C" w:rsidRPr="007D065D">
        <w:rPr>
          <w:rFonts w:ascii="Rockwell" w:hAnsi="Rockwell"/>
          <w:sz w:val="28"/>
          <w:szCs w:val="28"/>
        </w:rPr>
        <w:t>d’autres animations.</w:t>
      </w:r>
    </w:p>
    <w:p w:rsidR="00C42033" w:rsidRDefault="00C42033" w:rsidP="009E265C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noProof/>
          <w:sz w:val="32"/>
          <w:szCs w:val="32"/>
          <w:lang w:eastAsia="fr-FR"/>
        </w:rPr>
        <w:drawing>
          <wp:inline distT="0" distB="0" distL="0" distR="0">
            <wp:extent cx="1360170" cy="908510"/>
            <wp:effectExtent l="19050" t="0" r="0" b="0"/>
            <wp:docPr id="11" name="Image 1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90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3B1" w:rsidRPr="007D065D" w:rsidRDefault="002F03B1" w:rsidP="00867C55">
      <w:pPr>
        <w:jc w:val="center"/>
        <w:rPr>
          <w:rFonts w:ascii="Rockwell" w:hAnsi="Rockwell"/>
          <w:b/>
          <w:sz w:val="28"/>
          <w:szCs w:val="28"/>
        </w:rPr>
      </w:pPr>
      <w:r w:rsidRPr="007D065D">
        <w:rPr>
          <w:rFonts w:ascii="Rockwell" w:hAnsi="Rockwell"/>
          <w:b/>
          <w:sz w:val="28"/>
          <w:szCs w:val="28"/>
        </w:rPr>
        <w:t xml:space="preserve">Restez informés en consultant notre page </w:t>
      </w:r>
      <w:proofErr w:type="spellStart"/>
      <w:r w:rsidRPr="007D065D">
        <w:rPr>
          <w:rFonts w:ascii="Rockwell" w:hAnsi="Rockwell"/>
          <w:b/>
          <w:sz w:val="28"/>
          <w:szCs w:val="28"/>
        </w:rPr>
        <w:t>Facebook</w:t>
      </w:r>
      <w:proofErr w:type="spellEnd"/>
      <w:r w:rsidR="000C202C">
        <w:rPr>
          <w:rFonts w:ascii="Rockwell" w:hAnsi="Rockwell"/>
          <w:b/>
          <w:sz w:val="28"/>
          <w:szCs w:val="28"/>
        </w:rPr>
        <w:t xml:space="preserve"> et celle de la Médiathèqu</w:t>
      </w:r>
      <w:r w:rsidR="00EE7A1C">
        <w:rPr>
          <w:rFonts w:ascii="Rockwell" w:hAnsi="Rockwell"/>
          <w:b/>
          <w:sz w:val="28"/>
          <w:szCs w:val="28"/>
        </w:rPr>
        <w:t>e Les Mousquetaires</w:t>
      </w:r>
      <w:r w:rsidRPr="007D065D">
        <w:rPr>
          <w:rFonts w:ascii="Rockwell" w:hAnsi="Rockwell"/>
          <w:b/>
          <w:sz w:val="28"/>
          <w:szCs w:val="28"/>
        </w:rPr>
        <w:t xml:space="preserve">, </w:t>
      </w:r>
      <w:r w:rsidR="009E265C" w:rsidRPr="007D065D">
        <w:rPr>
          <w:rFonts w:ascii="Rockwell" w:hAnsi="Rockwell"/>
          <w:b/>
          <w:sz w:val="28"/>
          <w:szCs w:val="28"/>
        </w:rPr>
        <w:t xml:space="preserve">l’application gratuite Panneau Pocket, </w:t>
      </w:r>
      <w:r w:rsidRPr="007D065D">
        <w:rPr>
          <w:rFonts w:ascii="Rockwell" w:hAnsi="Rockwell"/>
          <w:b/>
          <w:sz w:val="28"/>
          <w:szCs w:val="28"/>
        </w:rPr>
        <w:t>le site de la Ville, l’affichage municipal, les annonces dans la presse, le calendrier trimestriel des manifestations édité par la CCPL, l’affichage en Mairie</w:t>
      </w:r>
      <w:r w:rsidR="009E265C" w:rsidRPr="007D065D">
        <w:rPr>
          <w:rFonts w:ascii="Rockwell" w:hAnsi="Rockwell"/>
          <w:b/>
          <w:sz w:val="28"/>
          <w:szCs w:val="28"/>
        </w:rPr>
        <w:t>, à la Média</w:t>
      </w:r>
      <w:r w:rsidR="005D45E1">
        <w:rPr>
          <w:rFonts w:ascii="Rockwell" w:hAnsi="Rockwell"/>
          <w:b/>
          <w:sz w:val="28"/>
          <w:szCs w:val="28"/>
        </w:rPr>
        <w:t xml:space="preserve">thèque </w:t>
      </w:r>
      <w:r w:rsidR="009E265C" w:rsidRPr="007D065D">
        <w:rPr>
          <w:rFonts w:ascii="Rockwell" w:hAnsi="Rockwell"/>
          <w:b/>
          <w:sz w:val="28"/>
          <w:szCs w:val="28"/>
        </w:rPr>
        <w:t>et dans les commerces.</w:t>
      </w:r>
    </w:p>
    <w:p w:rsidR="002F03B1" w:rsidRPr="007D03EF" w:rsidRDefault="002F03B1" w:rsidP="002F03B1">
      <w:pPr>
        <w:rPr>
          <w:rFonts w:ascii="Rockwell" w:hAnsi="Rockwell"/>
          <w:b/>
          <w:sz w:val="32"/>
          <w:szCs w:val="32"/>
        </w:rPr>
      </w:pPr>
    </w:p>
    <w:p w:rsidR="00867C55" w:rsidRDefault="00867C55" w:rsidP="00867C55">
      <w:pPr>
        <w:jc w:val="center"/>
      </w:pPr>
    </w:p>
    <w:sectPr w:rsidR="00867C55" w:rsidSect="00C02446">
      <w:headerReference w:type="default" r:id="rId17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25" w:rsidRDefault="00097725" w:rsidP="00153FA7">
      <w:pPr>
        <w:spacing w:after="0" w:line="240" w:lineRule="auto"/>
      </w:pPr>
      <w:r>
        <w:separator/>
      </w:r>
    </w:p>
  </w:endnote>
  <w:endnote w:type="continuationSeparator" w:id="0">
    <w:p w:rsidR="00097725" w:rsidRDefault="00097725" w:rsidP="001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25" w:rsidRDefault="00097725" w:rsidP="00153FA7">
      <w:pPr>
        <w:spacing w:after="0" w:line="240" w:lineRule="auto"/>
      </w:pPr>
      <w:r>
        <w:separator/>
      </w:r>
    </w:p>
  </w:footnote>
  <w:footnote w:type="continuationSeparator" w:id="0">
    <w:p w:rsidR="00097725" w:rsidRDefault="00097725" w:rsidP="001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732016"/>
      <w:docPartObj>
        <w:docPartGallery w:val="Page Numbers (Top of Page)"/>
        <w:docPartUnique/>
      </w:docPartObj>
    </w:sdtPr>
    <w:sdtContent>
      <w:p w:rsidR="00153FA7" w:rsidRDefault="006A3970">
        <w:pPr>
          <w:pStyle w:val="En-tte"/>
        </w:pPr>
        <w:r>
          <w:rPr>
            <w:noProof/>
            <w:lang w:eastAsia="zh-TW"/>
          </w:rPr>
          <w:pict>
            <v:oval id="_x0000_s3073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2f5496 [2404]" stroked="f">
              <v:textbox style="mso-next-textbox:#_x0000_s3073">
                <w:txbxContent>
                  <w:p w:rsidR="00153FA7" w:rsidRDefault="006A3970">
                    <w:pPr>
                      <w:pStyle w:val="Pieddepag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081256" w:rsidRPr="00081256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179"/>
    <w:multiLevelType w:val="hybridMultilevel"/>
    <w:tmpl w:val="151AFD0E"/>
    <w:lvl w:ilvl="0" w:tplc="F0B0438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C1C86"/>
    <w:multiLevelType w:val="hybridMultilevel"/>
    <w:tmpl w:val="1B0034C6"/>
    <w:lvl w:ilvl="0" w:tplc="7B04C2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67C55"/>
    <w:rsid w:val="00041550"/>
    <w:rsid w:val="000523B9"/>
    <w:rsid w:val="0006088A"/>
    <w:rsid w:val="00070543"/>
    <w:rsid w:val="00081256"/>
    <w:rsid w:val="00097725"/>
    <w:rsid w:val="000C202C"/>
    <w:rsid w:val="001122A7"/>
    <w:rsid w:val="00153FA7"/>
    <w:rsid w:val="001A7974"/>
    <w:rsid w:val="002060F5"/>
    <w:rsid w:val="00211514"/>
    <w:rsid w:val="002F03B1"/>
    <w:rsid w:val="0031334C"/>
    <w:rsid w:val="003217BD"/>
    <w:rsid w:val="00343B22"/>
    <w:rsid w:val="003F21D1"/>
    <w:rsid w:val="00412098"/>
    <w:rsid w:val="00453AA3"/>
    <w:rsid w:val="00471C4E"/>
    <w:rsid w:val="00481BD8"/>
    <w:rsid w:val="004A69F9"/>
    <w:rsid w:val="004B7589"/>
    <w:rsid w:val="004E137F"/>
    <w:rsid w:val="00520C6A"/>
    <w:rsid w:val="0056573A"/>
    <w:rsid w:val="005B10C1"/>
    <w:rsid w:val="005D45E1"/>
    <w:rsid w:val="0060420F"/>
    <w:rsid w:val="00630EC0"/>
    <w:rsid w:val="00672127"/>
    <w:rsid w:val="006972F5"/>
    <w:rsid w:val="006A2EB5"/>
    <w:rsid w:val="006A3970"/>
    <w:rsid w:val="006D3CB6"/>
    <w:rsid w:val="00703BF1"/>
    <w:rsid w:val="007B5ECD"/>
    <w:rsid w:val="007B68B2"/>
    <w:rsid w:val="007D03EF"/>
    <w:rsid w:val="007D065D"/>
    <w:rsid w:val="007F23D8"/>
    <w:rsid w:val="0082117D"/>
    <w:rsid w:val="00856DFD"/>
    <w:rsid w:val="008607FC"/>
    <w:rsid w:val="00863FEC"/>
    <w:rsid w:val="00867C55"/>
    <w:rsid w:val="00877A61"/>
    <w:rsid w:val="008A01CC"/>
    <w:rsid w:val="008B4394"/>
    <w:rsid w:val="008C24CD"/>
    <w:rsid w:val="008C3F28"/>
    <w:rsid w:val="008D316E"/>
    <w:rsid w:val="008E72C4"/>
    <w:rsid w:val="00902FC7"/>
    <w:rsid w:val="009079A8"/>
    <w:rsid w:val="009432FB"/>
    <w:rsid w:val="009514C7"/>
    <w:rsid w:val="009E265C"/>
    <w:rsid w:val="00A71148"/>
    <w:rsid w:val="00A73DFA"/>
    <w:rsid w:val="00A81024"/>
    <w:rsid w:val="00AE1952"/>
    <w:rsid w:val="00AF7F0D"/>
    <w:rsid w:val="00B1225E"/>
    <w:rsid w:val="00BA795A"/>
    <w:rsid w:val="00BC673D"/>
    <w:rsid w:val="00C02446"/>
    <w:rsid w:val="00C12DAF"/>
    <w:rsid w:val="00C42033"/>
    <w:rsid w:val="00C53F74"/>
    <w:rsid w:val="00CB1CEE"/>
    <w:rsid w:val="00CC1B6B"/>
    <w:rsid w:val="00CD3329"/>
    <w:rsid w:val="00D22CDA"/>
    <w:rsid w:val="00D32A00"/>
    <w:rsid w:val="00D53BF0"/>
    <w:rsid w:val="00D560DA"/>
    <w:rsid w:val="00D90CCB"/>
    <w:rsid w:val="00DA2AF3"/>
    <w:rsid w:val="00DE7E05"/>
    <w:rsid w:val="00E10575"/>
    <w:rsid w:val="00E4717C"/>
    <w:rsid w:val="00E628D5"/>
    <w:rsid w:val="00E823C2"/>
    <w:rsid w:val="00ED4A5E"/>
    <w:rsid w:val="00EE7A1C"/>
    <w:rsid w:val="00F537FB"/>
    <w:rsid w:val="00F57817"/>
    <w:rsid w:val="00F60C62"/>
    <w:rsid w:val="00F873AB"/>
    <w:rsid w:val="00FB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C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6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0C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3FA7"/>
  </w:style>
  <w:style w:type="paragraph" w:styleId="Pieddepage">
    <w:name w:val="footer"/>
    <w:basedOn w:val="Normal"/>
    <w:link w:val="PieddepageCar"/>
    <w:uiPriority w:val="99"/>
    <w:unhideWhenUsed/>
    <w:rsid w:val="001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 Christine</dc:creator>
  <cp:lastModifiedBy>PAULIN Christine</cp:lastModifiedBy>
  <cp:revision>68</cp:revision>
  <dcterms:created xsi:type="dcterms:W3CDTF">2022-12-06T13:36:00Z</dcterms:created>
  <dcterms:modified xsi:type="dcterms:W3CDTF">2023-01-03T08:22:00Z</dcterms:modified>
</cp:coreProperties>
</file>